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DE128" w14:textId="4D45A3EF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3249F3">
        <w:rPr>
          <w:b/>
          <w:sz w:val="24"/>
        </w:rPr>
        <w:t>11</w:t>
      </w:r>
      <w:r>
        <w:rPr>
          <w:b/>
          <w:sz w:val="24"/>
        </w:rPr>
        <w:t xml:space="preserve"> – </w:t>
      </w:r>
      <w:r w:rsidR="003249F3" w:rsidRPr="003249F3">
        <w:rPr>
          <w:b/>
          <w:sz w:val="24"/>
        </w:rPr>
        <w:t>Avaliação de Classificação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3907D2">
        <w:rPr>
          <w:b/>
          <w:sz w:val="24"/>
        </w:rPr>
        <w:t>2</w:t>
      </w:r>
      <w:r w:rsidR="00827B7E">
        <w:rPr>
          <w:b/>
          <w:sz w:val="24"/>
        </w:rPr>
        <w:t>5</w:t>
      </w:r>
    </w:p>
    <w:p w14:paraId="52ADE129" w14:textId="77777777" w:rsidR="0051047D" w:rsidRDefault="0051047D">
      <w:pPr>
        <w:pStyle w:val="Corpodetexto2"/>
      </w:pPr>
    </w:p>
    <w:p w14:paraId="52ADE12A" w14:textId="77777777" w:rsidR="00634B73" w:rsidRPr="00F27BCF" w:rsidRDefault="00634B73" w:rsidP="00634B73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>Para cada item abaixo, responda verdadeiro ou falso e justifique sua escolha</w:t>
      </w:r>
      <w:r w:rsidRPr="00F27BCF">
        <w:rPr>
          <w:szCs w:val="24"/>
        </w:rPr>
        <w:t>.</w:t>
      </w:r>
    </w:p>
    <w:p w14:paraId="52ADE12B" w14:textId="640186B3" w:rsidR="00634B73" w:rsidRDefault="00634B73" w:rsidP="00634B7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Numa classificação tradicional (rígida), </w:t>
      </w:r>
      <w:r w:rsidR="00D127D6">
        <w:rPr>
          <w:sz w:val="24"/>
          <w:szCs w:val="24"/>
        </w:rPr>
        <w:t xml:space="preserve">eventualmente </w:t>
      </w:r>
      <w:r>
        <w:rPr>
          <w:sz w:val="24"/>
          <w:szCs w:val="24"/>
        </w:rPr>
        <w:t xml:space="preserve">um ponto </w:t>
      </w:r>
      <w:r w:rsidR="00D127D6">
        <w:rPr>
          <w:sz w:val="24"/>
          <w:szCs w:val="24"/>
        </w:rPr>
        <w:t>pode pertencer</w:t>
      </w:r>
      <w:r>
        <w:rPr>
          <w:sz w:val="24"/>
          <w:szCs w:val="24"/>
        </w:rPr>
        <w:t xml:space="preserve"> a mais de uma classe simultaneamente</w:t>
      </w:r>
      <w:r w:rsidRPr="00641A4F">
        <w:rPr>
          <w:sz w:val="24"/>
          <w:szCs w:val="24"/>
        </w:rPr>
        <w:t>;</w:t>
      </w:r>
    </w:p>
    <w:p w14:paraId="52ADE12D" w14:textId="77777777" w:rsidR="00634B73" w:rsidRDefault="00634B73" w:rsidP="00634B7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índice Kappa pode apresentar valores negativos, o que indicaria que a classificação obtida deveria ser usada com cautela;</w:t>
      </w:r>
    </w:p>
    <w:p w14:paraId="52ADE12E" w14:textId="084F8611" w:rsidR="00634B73" w:rsidRDefault="00634B73" w:rsidP="00634B7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definição de um número elevado de classes pode induzir a um aumento das confusões e, </w:t>
      </w:r>
      <w:r w:rsidR="00045B72">
        <w:rPr>
          <w:sz w:val="24"/>
          <w:szCs w:val="24"/>
        </w:rPr>
        <w:t>portanto,</w:t>
      </w:r>
      <w:r>
        <w:rPr>
          <w:sz w:val="24"/>
          <w:szCs w:val="24"/>
        </w:rPr>
        <w:t xml:space="preserve"> a diminuição do acerto global;</w:t>
      </w:r>
    </w:p>
    <w:p w14:paraId="52ADE12F" w14:textId="12483D4A" w:rsidR="00634B73" w:rsidRDefault="00E763D9" w:rsidP="00634B7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Mapas de incerteza podem ser utilizados para </w:t>
      </w:r>
      <w:r w:rsidR="00730F44">
        <w:rPr>
          <w:sz w:val="24"/>
          <w:szCs w:val="24"/>
        </w:rPr>
        <w:t>orientar a coleta de amostras para treinamento de um classificador</w:t>
      </w:r>
      <w:r w:rsidR="005E0C4E">
        <w:rPr>
          <w:sz w:val="24"/>
          <w:szCs w:val="24"/>
        </w:rPr>
        <w:t>;</w:t>
      </w:r>
    </w:p>
    <w:p w14:paraId="2C035309" w14:textId="6F2921E3" w:rsidR="005E0C4E" w:rsidRDefault="00C644FB" w:rsidP="00634B73">
      <w:pPr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Simulações estocásticas podem ser utilizadas na produção de mapas de incerteza.</w:t>
      </w:r>
    </w:p>
    <w:p w14:paraId="52ADE130" w14:textId="77777777" w:rsidR="00634B73" w:rsidRDefault="00634B73" w:rsidP="00634B73">
      <w:pPr>
        <w:ind w:left="720"/>
        <w:jc w:val="both"/>
        <w:rPr>
          <w:sz w:val="24"/>
          <w:szCs w:val="24"/>
        </w:rPr>
      </w:pPr>
    </w:p>
    <w:p w14:paraId="5D2835D1" w14:textId="77777777" w:rsidR="00E53D9F" w:rsidRDefault="00116458" w:rsidP="00B72CD1">
      <w:pPr>
        <w:pStyle w:val="Corpodetexto2"/>
        <w:numPr>
          <w:ilvl w:val="0"/>
          <w:numId w:val="6"/>
        </w:numPr>
        <w:tabs>
          <w:tab w:val="num" w:pos="426"/>
          <w:tab w:val="num" w:pos="644"/>
        </w:tabs>
        <w:spacing w:after="240"/>
        <w:rPr>
          <w:szCs w:val="24"/>
        </w:rPr>
      </w:pPr>
      <w:r>
        <w:rPr>
          <w:szCs w:val="24"/>
        </w:rPr>
        <w:t xml:space="preserve">Para avaliar </w:t>
      </w:r>
      <w:r w:rsidR="009940DD">
        <w:rPr>
          <w:szCs w:val="24"/>
        </w:rPr>
        <w:t xml:space="preserve">o resultado de uma classificação, o pesquisador reservou 150 </w:t>
      </w:r>
      <w:r w:rsidR="00DC7F6B">
        <w:rPr>
          <w:szCs w:val="24"/>
        </w:rPr>
        <w:t xml:space="preserve">amostras de </w:t>
      </w:r>
      <w:r w:rsidR="003C1521">
        <w:rPr>
          <w:szCs w:val="24"/>
        </w:rPr>
        <w:t xml:space="preserve">verdade de </w:t>
      </w:r>
      <w:r w:rsidR="00DC7F6B">
        <w:rPr>
          <w:szCs w:val="24"/>
        </w:rPr>
        <w:t>campo (30 por classe)</w:t>
      </w:r>
      <w:r w:rsidR="003C1521">
        <w:rPr>
          <w:szCs w:val="24"/>
        </w:rPr>
        <w:t>.</w:t>
      </w:r>
      <w:r w:rsidR="00DC7F6B">
        <w:rPr>
          <w:szCs w:val="24"/>
        </w:rPr>
        <w:t xml:space="preserve"> </w:t>
      </w:r>
      <w:r w:rsidR="00B72CD1" w:rsidRPr="00B72CD1">
        <w:rPr>
          <w:szCs w:val="24"/>
        </w:rPr>
        <w:t>A partir da matriz de confusão abaixo</w:t>
      </w:r>
      <w:r w:rsidR="00A22110">
        <w:rPr>
          <w:szCs w:val="24"/>
        </w:rPr>
        <w:t>:</w:t>
      </w:r>
    </w:p>
    <w:p w14:paraId="0824D884" w14:textId="6AA56B0A" w:rsidR="00A22110" w:rsidRPr="00E53D9F" w:rsidRDefault="00E53D9F" w:rsidP="00E53D9F">
      <w:pPr>
        <w:pStyle w:val="Corpodetexto2"/>
        <w:tabs>
          <w:tab w:val="num" w:pos="426"/>
          <w:tab w:val="num" w:pos="644"/>
        </w:tabs>
        <w:spacing w:after="240"/>
        <w:ind w:left="360"/>
        <w:rPr>
          <w:szCs w:val="24"/>
        </w:rPr>
      </w:pPr>
      <w:r>
        <w:rPr>
          <w:noProof/>
        </w:rPr>
        <w:drawing>
          <wp:inline distT="0" distB="0" distL="0" distR="0" wp14:anchorId="02335F54" wp14:editId="07DCCE7E">
            <wp:extent cx="3015761" cy="1734982"/>
            <wp:effectExtent l="0" t="0" r="0" b="0"/>
            <wp:docPr id="1" name="Imagem 1" descr="C:\_estatistica2018\html\exerc\exerc201808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_estatistica2018\html\exerc\exerc201808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70" cy="173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DEFD2" w14:textId="490E54D7" w:rsidR="00A22110" w:rsidRDefault="00E53D9F" w:rsidP="00E53D9F">
      <w:pPr>
        <w:pStyle w:val="Corpodetexto2"/>
        <w:numPr>
          <w:ilvl w:val="1"/>
          <w:numId w:val="6"/>
        </w:numPr>
        <w:tabs>
          <w:tab w:val="clear" w:pos="1440"/>
          <w:tab w:val="num" w:pos="756"/>
        </w:tabs>
        <w:spacing w:after="240"/>
        <w:ind w:left="728"/>
        <w:rPr>
          <w:szCs w:val="24"/>
        </w:rPr>
      </w:pPr>
      <w:r>
        <w:rPr>
          <w:szCs w:val="24"/>
        </w:rPr>
        <w:t>Calcule a</w:t>
      </w:r>
      <w:r w:rsidR="00B72CD1" w:rsidRPr="00B72CD1">
        <w:rPr>
          <w:szCs w:val="24"/>
        </w:rPr>
        <w:t xml:space="preserve"> exatidão total e as exatidões do produtor e consumidor de cada classe.</w:t>
      </w:r>
    </w:p>
    <w:p w14:paraId="3F37E8EE" w14:textId="77777777" w:rsidR="00A22110" w:rsidRDefault="00B72CD1" w:rsidP="00E53D9F">
      <w:pPr>
        <w:pStyle w:val="Corpodetexto2"/>
        <w:numPr>
          <w:ilvl w:val="1"/>
          <w:numId w:val="6"/>
        </w:numPr>
        <w:tabs>
          <w:tab w:val="clear" w:pos="1440"/>
          <w:tab w:val="num" w:pos="756"/>
        </w:tabs>
        <w:spacing w:after="240"/>
        <w:ind w:left="728"/>
        <w:rPr>
          <w:szCs w:val="24"/>
        </w:rPr>
      </w:pPr>
      <w:r w:rsidRPr="00B72CD1">
        <w:rPr>
          <w:szCs w:val="24"/>
        </w:rPr>
        <w:t xml:space="preserve">Calcule o kappa e teste a hipótese de que o resultado desta classificação </w:t>
      </w:r>
      <w:r w:rsidR="00C95B0C">
        <w:rPr>
          <w:szCs w:val="24"/>
        </w:rPr>
        <w:t>seja</w:t>
      </w:r>
      <w:r w:rsidRPr="00B72CD1">
        <w:rPr>
          <w:szCs w:val="24"/>
        </w:rPr>
        <w:t xml:space="preserve"> melhor do que uma obtida aleatoriamente.</w:t>
      </w:r>
    </w:p>
    <w:p w14:paraId="52ADE132" w14:textId="165D6CF7" w:rsidR="00B72CD1" w:rsidRPr="006B19EF" w:rsidRDefault="00251F2E" w:rsidP="006B19EF">
      <w:pPr>
        <w:pStyle w:val="Corpodetexto2"/>
        <w:numPr>
          <w:ilvl w:val="1"/>
          <w:numId w:val="6"/>
        </w:numPr>
        <w:tabs>
          <w:tab w:val="clear" w:pos="1440"/>
          <w:tab w:val="num" w:pos="756"/>
        </w:tabs>
        <w:spacing w:after="240"/>
        <w:ind w:left="728"/>
        <w:rPr>
          <w:szCs w:val="24"/>
        </w:rPr>
      </w:pPr>
      <w:r>
        <w:rPr>
          <w:szCs w:val="24"/>
        </w:rPr>
        <w:t>Recalcule a exatid</w:t>
      </w:r>
      <w:r w:rsidR="00E53D9F">
        <w:rPr>
          <w:szCs w:val="24"/>
        </w:rPr>
        <w:t>ão</w:t>
      </w:r>
      <w:r>
        <w:rPr>
          <w:szCs w:val="24"/>
        </w:rPr>
        <w:t xml:space="preserve"> total</w:t>
      </w:r>
      <w:r w:rsidR="00E53D9F">
        <w:rPr>
          <w:szCs w:val="24"/>
        </w:rPr>
        <w:t xml:space="preserve"> e as </w:t>
      </w:r>
      <w:r w:rsidR="00E53D9F">
        <w:rPr>
          <w:szCs w:val="24"/>
        </w:rPr>
        <w:t>exatidões</w:t>
      </w:r>
      <w:r>
        <w:rPr>
          <w:szCs w:val="24"/>
        </w:rPr>
        <w:t xml:space="preserve"> </w:t>
      </w:r>
      <w:r w:rsidR="003705FF">
        <w:rPr>
          <w:szCs w:val="24"/>
        </w:rPr>
        <w:t xml:space="preserve">do produtor e consumidor considerando que </w:t>
      </w:r>
      <w:r w:rsidR="00603AED">
        <w:rPr>
          <w:szCs w:val="24"/>
        </w:rPr>
        <w:t xml:space="preserve">o mapa gerado pela classificação apresentou as </w:t>
      </w:r>
      <w:r w:rsidR="00FE21C7">
        <w:rPr>
          <w:szCs w:val="24"/>
        </w:rPr>
        <w:t>s</w:t>
      </w:r>
      <w:r w:rsidR="00603AED">
        <w:rPr>
          <w:szCs w:val="24"/>
        </w:rPr>
        <w:t>eguintes</w:t>
      </w:r>
      <w:r w:rsidR="00FE21C7">
        <w:rPr>
          <w:szCs w:val="24"/>
        </w:rPr>
        <w:t xml:space="preserve"> áreas </w:t>
      </w:r>
      <w:r w:rsidR="00F0258C">
        <w:rPr>
          <w:szCs w:val="24"/>
        </w:rPr>
        <w:t>para as</w:t>
      </w:r>
      <w:r w:rsidR="00FE21C7">
        <w:rPr>
          <w:szCs w:val="24"/>
        </w:rPr>
        <w:t xml:space="preserve"> classe</w:t>
      </w:r>
      <w:r w:rsidR="00F0258C">
        <w:rPr>
          <w:szCs w:val="24"/>
        </w:rPr>
        <w:t>s de A a E respectivamente</w:t>
      </w:r>
      <w:r w:rsidR="00FE21C7">
        <w:rPr>
          <w:szCs w:val="24"/>
        </w:rPr>
        <w:t xml:space="preserve">: </w:t>
      </w:r>
      <w:r w:rsidR="00F0258C">
        <w:rPr>
          <w:szCs w:val="24"/>
        </w:rPr>
        <w:t>135km2</w:t>
      </w:r>
      <w:r w:rsidR="00C74A7A">
        <w:rPr>
          <w:szCs w:val="24"/>
        </w:rPr>
        <w:t xml:space="preserve">, 57km2, 12km2, </w:t>
      </w:r>
      <w:r w:rsidR="009908CE">
        <w:rPr>
          <w:szCs w:val="24"/>
        </w:rPr>
        <w:t>27km2 e 102km2.</w:t>
      </w:r>
      <w:r w:rsidR="006B19EF">
        <w:rPr>
          <w:szCs w:val="24"/>
        </w:rPr>
        <w:t xml:space="preserve"> Todas as exatidões sofreram mudanças após a correção da matriz de confusão? Comente.</w:t>
      </w:r>
    </w:p>
    <w:p w14:paraId="52ADE133" w14:textId="51F35D88" w:rsidR="00634B73" w:rsidRDefault="00634B73" w:rsidP="00634B73">
      <w:pPr>
        <w:pStyle w:val="Corpodetexto2"/>
        <w:numPr>
          <w:ilvl w:val="0"/>
          <w:numId w:val="6"/>
        </w:numPr>
        <w:tabs>
          <w:tab w:val="clear" w:pos="360"/>
          <w:tab w:val="num" w:pos="336"/>
          <w:tab w:val="num" w:pos="426"/>
          <w:tab w:val="num" w:pos="644"/>
        </w:tabs>
        <w:spacing w:after="240"/>
        <w:ind w:left="284" w:hanging="284"/>
        <w:rPr>
          <w:szCs w:val="24"/>
        </w:rPr>
      </w:pPr>
      <w:r>
        <w:rPr>
          <w:szCs w:val="24"/>
        </w:rPr>
        <w:t>Um determinado artigo científico garante que o classificador proposto consegue valores de kappa su</w:t>
      </w:r>
      <w:r w:rsidR="00BF6028">
        <w:rPr>
          <w:szCs w:val="24"/>
        </w:rPr>
        <w:t xml:space="preserve">periores a </w:t>
      </w:r>
      <w:r w:rsidR="00C0187C">
        <w:rPr>
          <w:szCs w:val="24"/>
        </w:rPr>
        <w:t>0,</w:t>
      </w:r>
      <w:r w:rsidR="00827B7E">
        <w:rPr>
          <w:szCs w:val="24"/>
        </w:rPr>
        <w:t>7</w:t>
      </w:r>
      <w:r w:rsidR="00BF6028">
        <w:rPr>
          <w:szCs w:val="24"/>
        </w:rPr>
        <w:t xml:space="preserve">. A partir </w:t>
      </w:r>
      <w:r>
        <w:rPr>
          <w:szCs w:val="24"/>
        </w:rPr>
        <w:t xml:space="preserve">dos dois mapas abaixo, teste o resultado deste novo classificador escolhendo uma amostra aleatória </w:t>
      </w:r>
      <w:r w:rsidR="00C0187C">
        <w:rPr>
          <w:szCs w:val="24"/>
        </w:rPr>
        <w:t xml:space="preserve">estratificada </w:t>
      </w:r>
      <w:r>
        <w:rPr>
          <w:szCs w:val="24"/>
        </w:rPr>
        <w:t xml:space="preserve">de </w:t>
      </w:r>
      <w:r w:rsidR="00C0187C">
        <w:rPr>
          <w:szCs w:val="24"/>
        </w:rPr>
        <w:t>10</w:t>
      </w:r>
      <w:r>
        <w:rPr>
          <w:szCs w:val="24"/>
        </w:rPr>
        <w:t>0 pontos</w:t>
      </w:r>
      <w:r w:rsidR="00C0187C">
        <w:rPr>
          <w:szCs w:val="24"/>
        </w:rPr>
        <w:t xml:space="preserve"> (utilize o mapa de referência para </w:t>
      </w:r>
      <w:r w:rsidR="00980E24">
        <w:rPr>
          <w:szCs w:val="24"/>
        </w:rPr>
        <w:t>definir o tamanho da amostra de cada classe</w:t>
      </w:r>
      <w:r w:rsidR="00C0187C">
        <w:rPr>
          <w:szCs w:val="24"/>
        </w:rPr>
        <w:t>)</w:t>
      </w:r>
      <w:r>
        <w:rPr>
          <w:szCs w:val="24"/>
        </w:rPr>
        <w:t xml:space="preserve"> e construa a matriz de confusão entre os mapas de referência e o resultante da classificação. Identifique no mapa as amostras escolhidas. Calcule a exatidão total e o kappa, verificando se o mesmo difere significativamente do valor 0,</w:t>
      </w:r>
      <w:r w:rsidR="00C0187C">
        <w:rPr>
          <w:szCs w:val="24"/>
        </w:rPr>
        <w:t>7</w:t>
      </w:r>
      <w:r>
        <w:rPr>
          <w:szCs w:val="24"/>
        </w:rPr>
        <w:t>. O que você conclui? O valor de exatidão total é sempre maior que o kappa? Com base na matriz de confusão, qual é a classe que apresenta os maiores erros do ponto de vista do produtor? E do ponto de vista do consumidor? Qual o significado de cada um desses erros?</w:t>
      </w:r>
    </w:p>
    <w:p w14:paraId="52ADE134" w14:textId="77777777" w:rsidR="00BF6028" w:rsidRDefault="00BF6028">
      <w:pPr>
        <w:rPr>
          <w:sz w:val="24"/>
          <w:szCs w:val="24"/>
        </w:rPr>
      </w:pPr>
      <w:r>
        <w:rPr>
          <w:szCs w:val="24"/>
        </w:rPr>
        <w:br w:type="page"/>
      </w:r>
    </w:p>
    <w:p w14:paraId="52ADE135" w14:textId="77777777" w:rsidR="00BF6028" w:rsidRDefault="00BF6028" w:rsidP="00BF6028">
      <w:pPr>
        <w:pStyle w:val="Corpodetexto2"/>
        <w:tabs>
          <w:tab w:val="num" w:pos="426"/>
          <w:tab w:val="num" w:pos="644"/>
        </w:tabs>
        <w:spacing w:after="240"/>
        <w:ind w:left="284"/>
        <w:rPr>
          <w:szCs w:val="24"/>
        </w:rPr>
      </w:pPr>
    </w:p>
    <w:tbl>
      <w:tblPr>
        <w:tblW w:w="76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045B72" w:rsidRPr="00993CF1" w14:paraId="52ADE15E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187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1B0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1D9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02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1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1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2B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54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7D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A6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>
              <w:rPr>
                <w:rFonts w:ascii="Calibri" w:hAnsi="Calibri"/>
                <w:noProof/>
                <w:sz w:val="1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ADEE0A" wp14:editId="52ADEE0B">
                      <wp:simplePos x="0" y="0"/>
                      <wp:positionH relativeFrom="column">
                        <wp:posOffset>-578485</wp:posOffset>
                      </wp:positionH>
                      <wp:positionV relativeFrom="paragraph">
                        <wp:posOffset>76835</wp:posOffset>
                      </wp:positionV>
                      <wp:extent cx="387350" cy="2267585"/>
                      <wp:effectExtent l="12065" t="10160" r="10160" b="825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2267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ADEE0E" w14:textId="77777777" w:rsidR="00C0187C" w:rsidRDefault="00C0187C" w:rsidP="00E205F0">
                                  <w:pPr>
                                    <w:jc w:val="center"/>
                                  </w:pPr>
                                  <w:r>
                                    <w:t>CLASSIFICAÇÃO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ADEE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5.55pt;margin-top:6.05pt;width:30.5pt;height:17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">
                      <v:textbox style="layout-flow:vertical;mso-layout-flow-alt:bottom-to-top">
                        <w:txbxContent>
                          <w:p w14:paraId="52ADEE0E" w14:textId="77777777" w:rsidR="00C0187C" w:rsidRDefault="00C0187C" w:rsidP="00E205F0">
                            <w:pPr>
                              <w:jc w:val="center"/>
                            </w:pPr>
                            <w:r>
                              <w:t>CLASSIFICAÇÃO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sz w:val="1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ADEE0C" wp14:editId="52ADEE0D">
                      <wp:simplePos x="0" y="0"/>
                      <wp:positionH relativeFrom="column">
                        <wp:posOffset>-583565</wp:posOffset>
                      </wp:positionH>
                      <wp:positionV relativeFrom="paragraph">
                        <wp:posOffset>4489450</wp:posOffset>
                      </wp:positionV>
                      <wp:extent cx="387350" cy="2267585"/>
                      <wp:effectExtent l="6985" t="12700" r="5715" b="571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2267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ADEE0F" w14:textId="77777777" w:rsidR="00C0187C" w:rsidRDefault="00C0187C" w:rsidP="00E205F0">
                                  <w:pPr>
                                    <w:jc w:val="center"/>
                                  </w:pPr>
                                  <w:r>
                                    <w:t>REFERÊNCIA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DEE0C" id="Text Box 3" o:spid="_x0000_s1027" type="#_x0000_t202" style="position:absolute;left:0;text-align:left;margin-left:-45.95pt;margin-top:353.5pt;width:30.5pt;height:17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">
                      <v:textbox style="layout-flow:vertical;mso-layout-flow-alt:bottom-to-top">
                        <w:txbxContent>
                          <w:p w14:paraId="52ADEE0F" w14:textId="77777777" w:rsidR="00C0187C" w:rsidRDefault="00C0187C" w:rsidP="00E205F0">
                            <w:pPr>
                              <w:jc w:val="center"/>
                            </w:pPr>
                            <w:r>
                              <w:t>REFERÊNCIA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CF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2F8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2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21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2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2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4A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73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9C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C5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3EE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17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3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3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3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40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69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92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BB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4E4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0D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4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4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4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36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5F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88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B1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5DA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603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5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5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5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62C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</w:tr>
      <w:tr w:rsidR="00045B72" w:rsidRPr="00993CF1" w14:paraId="52ADE655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67E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6A7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6D0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6F9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6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6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722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6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</w:tr>
      <w:tr w:rsidR="00045B72" w:rsidRPr="00993CF1" w14:paraId="52ADE74B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</w:tr>
      <w:tr w:rsidR="00045B72" w:rsidRPr="00993CF1" w14:paraId="52ADE774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</w:tr>
      <w:tr w:rsidR="00045B72" w:rsidRPr="00993CF1" w14:paraId="52ADE79D" w14:textId="77777777" w:rsidTr="00C0187C">
        <w:trPr>
          <w:cantSplit/>
          <w:trHeight w:hRule="exact" w:val="170"/>
          <w:jc w:val="center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7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7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22"/>
              </w:rPr>
            </w:pPr>
            <w:r w:rsidRPr="00993CF1">
              <w:rPr>
                <w:rFonts w:ascii="Calibri" w:hAnsi="Calibri"/>
                <w:sz w:val="10"/>
                <w:szCs w:val="22"/>
              </w:rPr>
              <w:t>2</w:t>
            </w:r>
          </w:p>
        </w:tc>
      </w:tr>
    </w:tbl>
    <w:p w14:paraId="52ADE79E" w14:textId="77777777" w:rsidR="00E205F0" w:rsidRDefault="00E205F0" w:rsidP="00E205F0">
      <w:pPr>
        <w:pStyle w:val="Corpodetexto2"/>
        <w:ind w:left="360"/>
        <w:rPr>
          <w:szCs w:val="24"/>
        </w:rPr>
      </w:pPr>
    </w:p>
    <w:tbl>
      <w:tblPr>
        <w:tblW w:w="6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045B72" w:rsidRPr="00993CF1" w14:paraId="52ADE7C7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7F0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19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7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42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6B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94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BD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8E6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0F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8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8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8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38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61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8A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B3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9DC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05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9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9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9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2E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57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80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A9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D2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AFB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A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24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A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A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4D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76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9F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C8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BF1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C1A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B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B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B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C43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3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C6C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C95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8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</w:tr>
      <w:tr w:rsidR="00045B72" w:rsidRPr="00993CF1" w14:paraId="52ADECBE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CE7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D10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C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C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C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0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0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D39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1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1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1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1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1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1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1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2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2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2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2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3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D62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3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3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3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4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4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4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4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4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4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5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5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6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6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D8B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6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6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6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6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7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7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7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7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7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7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7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7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7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8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</w:tr>
      <w:tr w:rsidR="00045B72" w:rsidRPr="00993CF1" w14:paraId="52ADEDB4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8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8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9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9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A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A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B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</w:tr>
      <w:tr w:rsidR="00045B72" w:rsidRPr="00993CF1" w14:paraId="52ADEDDD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B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B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C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C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C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C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C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D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D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</w:tr>
      <w:tr w:rsidR="00045B72" w:rsidRPr="00993CF1" w14:paraId="52ADEE06" w14:textId="77777777" w:rsidTr="00C0187C">
        <w:trPr>
          <w:trHeight w:val="170"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D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E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E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E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E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2ADEDF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2ADEDF6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7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8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9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A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B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C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D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E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DFF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0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1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2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3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4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2ADEE05" w14:textId="77777777" w:rsidR="00E205F0" w:rsidRPr="00993CF1" w:rsidRDefault="00E205F0" w:rsidP="00C0187C">
            <w:pPr>
              <w:jc w:val="right"/>
              <w:rPr>
                <w:rFonts w:ascii="Calibri" w:hAnsi="Calibri"/>
                <w:sz w:val="10"/>
                <w:szCs w:val="10"/>
              </w:rPr>
            </w:pPr>
            <w:r w:rsidRPr="00993CF1">
              <w:rPr>
                <w:rFonts w:ascii="Calibri" w:hAnsi="Calibri"/>
                <w:sz w:val="10"/>
                <w:szCs w:val="10"/>
              </w:rPr>
              <w:t>2</w:t>
            </w:r>
          </w:p>
        </w:tc>
      </w:tr>
    </w:tbl>
    <w:p w14:paraId="52ADEE07" w14:textId="77777777" w:rsidR="004C49C3" w:rsidRDefault="004C49C3" w:rsidP="00634B73">
      <w:pPr>
        <w:pStyle w:val="Corpodetexto2"/>
        <w:spacing w:after="240"/>
        <w:ind w:left="284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36CA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3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87CAB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5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0777"/>
    <w:multiLevelType w:val="hybridMultilevel"/>
    <w:tmpl w:val="1012D3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B4346B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2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EE353F"/>
    <w:multiLevelType w:val="hybridMultilevel"/>
    <w:tmpl w:val="BDF056F0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7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740178702">
    <w:abstractNumId w:val="12"/>
  </w:num>
  <w:num w:numId="2" w16cid:durableId="1812669175">
    <w:abstractNumId w:val="8"/>
  </w:num>
  <w:num w:numId="3" w16cid:durableId="551159473">
    <w:abstractNumId w:val="9"/>
  </w:num>
  <w:num w:numId="4" w16cid:durableId="1703171967">
    <w:abstractNumId w:val="10"/>
  </w:num>
  <w:num w:numId="5" w16cid:durableId="1709529701">
    <w:abstractNumId w:val="17"/>
  </w:num>
  <w:num w:numId="6" w16cid:durableId="1040318680">
    <w:abstractNumId w:val="15"/>
  </w:num>
  <w:num w:numId="7" w16cid:durableId="1349332380">
    <w:abstractNumId w:val="5"/>
  </w:num>
  <w:num w:numId="8" w16cid:durableId="1231765756">
    <w:abstractNumId w:val="0"/>
  </w:num>
  <w:num w:numId="9" w16cid:durableId="1998341656">
    <w:abstractNumId w:val="3"/>
  </w:num>
  <w:num w:numId="10" w16cid:durableId="1531843819">
    <w:abstractNumId w:val="18"/>
  </w:num>
  <w:num w:numId="11" w16cid:durableId="282737549">
    <w:abstractNumId w:val="14"/>
  </w:num>
  <w:num w:numId="12" w16cid:durableId="575434332">
    <w:abstractNumId w:val="6"/>
  </w:num>
  <w:num w:numId="13" w16cid:durableId="2023358734">
    <w:abstractNumId w:val="1"/>
  </w:num>
  <w:num w:numId="14" w16cid:durableId="141966051">
    <w:abstractNumId w:val="13"/>
  </w:num>
  <w:num w:numId="15" w16cid:durableId="1560509890">
    <w:abstractNumId w:val="11"/>
  </w:num>
  <w:num w:numId="16" w16cid:durableId="793402969">
    <w:abstractNumId w:val="16"/>
  </w:num>
  <w:num w:numId="17" w16cid:durableId="596907971">
    <w:abstractNumId w:val="2"/>
  </w:num>
  <w:num w:numId="18" w16cid:durableId="1852067317">
    <w:abstractNumId w:val="7"/>
  </w:num>
  <w:num w:numId="19" w16cid:durableId="17151508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4575E"/>
    <w:rsid w:val="00045B72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13599"/>
    <w:rsid w:val="00116458"/>
    <w:rsid w:val="00185647"/>
    <w:rsid w:val="00196C90"/>
    <w:rsid w:val="001C7EE1"/>
    <w:rsid w:val="001F7A88"/>
    <w:rsid w:val="0020585F"/>
    <w:rsid w:val="00224E12"/>
    <w:rsid w:val="0023444B"/>
    <w:rsid w:val="00251F03"/>
    <w:rsid w:val="00251F2E"/>
    <w:rsid w:val="00254F53"/>
    <w:rsid w:val="002B7E01"/>
    <w:rsid w:val="002D674B"/>
    <w:rsid w:val="00304EC0"/>
    <w:rsid w:val="00321EFB"/>
    <w:rsid w:val="003249F3"/>
    <w:rsid w:val="00330E7C"/>
    <w:rsid w:val="003416D2"/>
    <w:rsid w:val="00354AE2"/>
    <w:rsid w:val="003705FF"/>
    <w:rsid w:val="003907D2"/>
    <w:rsid w:val="003A05FA"/>
    <w:rsid w:val="003C1521"/>
    <w:rsid w:val="003F55BD"/>
    <w:rsid w:val="004166E5"/>
    <w:rsid w:val="0042208D"/>
    <w:rsid w:val="00424653"/>
    <w:rsid w:val="0047388B"/>
    <w:rsid w:val="00481FB3"/>
    <w:rsid w:val="00491BDE"/>
    <w:rsid w:val="004B4F3B"/>
    <w:rsid w:val="004B627E"/>
    <w:rsid w:val="004B7D22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71C11"/>
    <w:rsid w:val="00581A1D"/>
    <w:rsid w:val="005830E3"/>
    <w:rsid w:val="005C2965"/>
    <w:rsid w:val="005D53CC"/>
    <w:rsid w:val="005D61DC"/>
    <w:rsid w:val="005E0C4E"/>
    <w:rsid w:val="005E4B14"/>
    <w:rsid w:val="00603AED"/>
    <w:rsid w:val="006236C0"/>
    <w:rsid w:val="006255B4"/>
    <w:rsid w:val="00634B73"/>
    <w:rsid w:val="006446BB"/>
    <w:rsid w:val="006B19EF"/>
    <w:rsid w:val="006B40BE"/>
    <w:rsid w:val="006C2158"/>
    <w:rsid w:val="006D7F57"/>
    <w:rsid w:val="006E3775"/>
    <w:rsid w:val="00723CEB"/>
    <w:rsid w:val="007248F1"/>
    <w:rsid w:val="007265CC"/>
    <w:rsid w:val="00730F44"/>
    <w:rsid w:val="00741373"/>
    <w:rsid w:val="00747406"/>
    <w:rsid w:val="007806EF"/>
    <w:rsid w:val="007D54AB"/>
    <w:rsid w:val="007E563B"/>
    <w:rsid w:val="007E5B15"/>
    <w:rsid w:val="00827B7E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80E24"/>
    <w:rsid w:val="009908CE"/>
    <w:rsid w:val="009940DD"/>
    <w:rsid w:val="009D579C"/>
    <w:rsid w:val="009E3C58"/>
    <w:rsid w:val="00A01574"/>
    <w:rsid w:val="00A15219"/>
    <w:rsid w:val="00A22110"/>
    <w:rsid w:val="00A6367C"/>
    <w:rsid w:val="00A74CDC"/>
    <w:rsid w:val="00A7626E"/>
    <w:rsid w:val="00A956F1"/>
    <w:rsid w:val="00AB6FFF"/>
    <w:rsid w:val="00B00224"/>
    <w:rsid w:val="00B160AC"/>
    <w:rsid w:val="00B2078B"/>
    <w:rsid w:val="00B23EFA"/>
    <w:rsid w:val="00B27BD6"/>
    <w:rsid w:val="00B3763E"/>
    <w:rsid w:val="00B554F0"/>
    <w:rsid w:val="00B72CD1"/>
    <w:rsid w:val="00B800A7"/>
    <w:rsid w:val="00B827CC"/>
    <w:rsid w:val="00B94A32"/>
    <w:rsid w:val="00BD042F"/>
    <w:rsid w:val="00BF6028"/>
    <w:rsid w:val="00C0187C"/>
    <w:rsid w:val="00C10710"/>
    <w:rsid w:val="00C11A95"/>
    <w:rsid w:val="00C41CD3"/>
    <w:rsid w:val="00C644FB"/>
    <w:rsid w:val="00C74A7A"/>
    <w:rsid w:val="00C95B0C"/>
    <w:rsid w:val="00CB3797"/>
    <w:rsid w:val="00CE238D"/>
    <w:rsid w:val="00D127D6"/>
    <w:rsid w:val="00D14E4F"/>
    <w:rsid w:val="00D16280"/>
    <w:rsid w:val="00D26A0C"/>
    <w:rsid w:val="00D47C73"/>
    <w:rsid w:val="00D54ABC"/>
    <w:rsid w:val="00D65C9C"/>
    <w:rsid w:val="00DB1287"/>
    <w:rsid w:val="00DC7F6B"/>
    <w:rsid w:val="00DE73F3"/>
    <w:rsid w:val="00E205F0"/>
    <w:rsid w:val="00E41AC2"/>
    <w:rsid w:val="00E4340E"/>
    <w:rsid w:val="00E52C68"/>
    <w:rsid w:val="00E53D9F"/>
    <w:rsid w:val="00E55A90"/>
    <w:rsid w:val="00E61354"/>
    <w:rsid w:val="00E753DA"/>
    <w:rsid w:val="00E754DD"/>
    <w:rsid w:val="00E763D9"/>
    <w:rsid w:val="00E807B3"/>
    <w:rsid w:val="00E87C51"/>
    <w:rsid w:val="00EA6987"/>
    <w:rsid w:val="00ED0B82"/>
    <w:rsid w:val="00EE1A32"/>
    <w:rsid w:val="00EF4A21"/>
    <w:rsid w:val="00F01CD6"/>
    <w:rsid w:val="00F0258C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  <w:rsid w:val="00FE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DE128"/>
  <w15:docId w15:val="{7B31BBBA-457C-4F31-96A1-046EAC20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  <w:style w:type="character" w:styleId="Hyperlink">
    <w:name w:val="Hyperlink"/>
    <w:uiPriority w:val="99"/>
    <w:unhideWhenUsed/>
    <w:rsid w:val="00E205F0"/>
    <w:rPr>
      <w:color w:val="0000FF"/>
      <w:u w:val="single"/>
    </w:rPr>
  </w:style>
  <w:style w:type="character" w:styleId="HiperlinkVisitado">
    <w:name w:val="FollowedHyperlink"/>
    <w:uiPriority w:val="99"/>
    <w:unhideWhenUsed/>
    <w:rsid w:val="00E205F0"/>
    <w:rPr>
      <w:color w:val="800080"/>
      <w:u w:val="single"/>
    </w:rPr>
  </w:style>
  <w:style w:type="character" w:styleId="Refdecomentrio">
    <w:name w:val="annotation reference"/>
    <w:basedOn w:val="Fontepargpadro"/>
    <w:semiHidden/>
    <w:unhideWhenUsed/>
    <w:rsid w:val="006236C0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6236C0"/>
  </w:style>
  <w:style w:type="character" w:customStyle="1" w:styleId="TextodecomentrioChar">
    <w:name w:val="Texto de comentário Char"/>
    <w:basedOn w:val="Fontepargpadro"/>
    <w:link w:val="Textodecomentrio"/>
    <w:rsid w:val="006236C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6236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623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1357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43</cp:revision>
  <dcterms:created xsi:type="dcterms:W3CDTF">2019-05-24T18:22:00Z</dcterms:created>
  <dcterms:modified xsi:type="dcterms:W3CDTF">2025-08-10T16:41:00Z</dcterms:modified>
</cp:coreProperties>
</file>